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B11" w14:textId="5D9A245B" w:rsidR="005D3FA6" w:rsidRDefault="005C6123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Search criteria</w:t>
      </w:r>
      <w:r w:rsidR="005D3FA6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:</w:t>
      </w:r>
    </w:p>
    <w:p w14:paraId="40A37BE9" w14:textId="77777777" w:rsidR="005D3FA6" w:rsidRDefault="005D3FA6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6264E185" w14:textId="6A63CB97" w:rsidR="00E75A95" w:rsidRPr="00505058" w:rsidRDefault="005D3FA6" w:rsidP="005D3FA6">
      <w:pPr>
        <w:rPr>
          <w:rFonts w:asciiTheme="minorHAnsi" w:hAnsiTheme="minorHAnsi" w:cstheme="minorHAnsi"/>
          <w:sz w:val="16"/>
          <w:szCs w:val="16"/>
          <w:lang w:eastAsia="en-GB"/>
        </w:rPr>
      </w:pPr>
      <w:r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Based on </w:t>
      </w:r>
      <w:r w:rsidRPr="00505058">
        <w:rPr>
          <w:rFonts w:asciiTheme="minorHAnsi" w:hAnsiTheme="minorHAnsi" w:cstheme="minorHAnsi"/>
          <w:sz w:val="16"/>
          <w:szCs w:val="16"/>
          <w:u w:val="single"/>
          <w:lang w:eastAsia="en-GB"/>
        </w:rPr>
        <w:t>available</w:t>
      </w:r>
      <w:r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 SUS and </w:t>
      </w:r>
      <w:r w:rsidR="00505058"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SLAM April </w:t>
      </w:r>
      <w:r w:rsidRPr="00505058">
        <w:rPr>
          <w:rFonts w:asciiTheme="minorHAnsi" w:hAnsiTheme="minorHAnsi" w:cstheme="minorHAnsi"/>
          <w:sz w:val="16"/>
          <w:szCs w:val="16"/>
          <w:lang w:eastAsia="en-GB"/>
        </w:rPr>
        <w:t>2022-</w:t>
      </w:r>
      <w:r w:rsidR="00505058"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 September </w:t>
      </w:r>
      <w:r w:rsidRPr="00505058">
        <w:rPr>
          <w:rFonts w:asciiTheme="minorHAnsi" w:hAnsiTheme="minorHAnsi" w:cstheme="minorHAnsi"/>
          <w:sz w:val="16"/>
          <w:szCs w:val="16"/>
          <w:lang w:eastAsia="en-GB"/>
        </w:rPr>
        <w:t>23</w:t>
      </w:r>
    </w:p>
    <w:p w14:paraId="46367B27" w14:textId="77777777" w:rsidR="005D3FA6" w:rsidRDefault="005D3FA6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5EA04949" w14:textId="77777777" w:rsidR="00505058" w:rsidRDefault="005C6123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Period</w:t>
      </w:r>
      <w:r w:rsidR="00505058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s</w:t>
      </w:r>
      <w:r>
        <w:rPr>
          <w:rFonts w:asciiTheme="minorHAnsi" w:hAnsiTheme="minorHAnsi" w:cstheme="minorHAnsi"/>
          <w:b/>
          <w:bCs/>
          <w:sz w:val="16"/>
          <w:szCs w:val="16"/>
          <w:lang w:eastAsia="en-GB"/>
        </w:rPr>
        <w:t xml:space="preserve">: </w:t>
      </w:r>
    </w:p>
    <w:p w14:paraId="759AB641" w14:textId="657968F1" w:rsidR="005C6123" w:rsidRPr="00505058" w:rsidRDefault="005C6123" w:rsidP="005D3FA6">
      <w:pPr>
        <w:rPr>
          <w:rFonts w:asciiTheme="minorHAnsi" w:hAnsiTheme="minorHAnsi" w:cstheme="minorHAnsi"/>
          <w:sz w:val="16"/>
          <w:szCs w:val="16"/>
          <w:lang w:eastAsia="en-GB"/>
        </w:rPr>
      </w:pPr>
      <w:r w:rsidRPr="00505058">
        <w:rPr>
          <w:rFonts w:asciiTheme="minorHAnsi" w:hAnsiTheme="minorHAnsi" w:cstheme="minorHAnsi"/>
          <w:sz w:val="16"/>
          <w:szCs w:val="16"/>
          <w:lang w:eastAsia="en-GB"/>
        </w:rPr>
        <w:t>April 2022</w:t>
      </w:r>
      <w:r w:rsidR="00505058"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 </w:t>
      </w:r>
      <w:r w:rsidRPr="00505058">
        <w:rPr>
          <w:rFonts w:asciiTheme="minorHAnsi" w:hAnsiTheme="minorHAnsi" w:cstheme="minorHAnsi"/>
          <w:sz w:val="16"/>
          <w:szCs w:val="16"/>
          <w:lang w:eastAsia="en-GB"/>
        </w:rPr>
        <w:t>-</w:t>
      </w:r>
      <w:r w:rsidR="00505058"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 </w:t>
      </w:r>
      <w:r w:rsidRPr="00505058">
        <w:rPr>
          <w:rFonts w:asciiTheme="minorHAnsi" w:hAnsiTheme="minorHAnsi" w:cstheme="minorHAnsi"/>
          <w:sz w:val="16"/>
          <w:szCs w:val="16"/>
          <w:lang w:eastAsia="en-GB"/>
        </w:rPr>
        <w:t>March 2023</w:t>
      </w:r>
      <w:r w:rsidR="00505058" w:rsidRPr="00505058">
        <w:rPr>
          <w:rFonts w:asciiTheme="minorHAnsi" w:hAnsiTheme="minorHAnsi" w:cstheme="minorHAnsi"/>
          <w:sz w:val="16"/>
          <w:szCs w:val="16"/>
          <w:lang w:eastAsia="en-GB"/>
        </w:rPr>
        <w:t xml:space="preserve"> Q1 – Q6</w:t>
      </w:r>
    </w:p>
    <w:p w14:paraId="17D77BCA" w14:textId="463EB86E" w:rsidR="00505058" w:rsidRPr="00505058" w:rsidRDefault="00505058" w:rsidP="005D3FA6">
      <w:pPr>
        <w:rPr>
          <w:rFonts w:asciiTheme="minorHAnsi" w:hAnsiTheme="minorHAnsi" w:cstheme="minorHAnsi"/>
          <w:sz w:val="16"/>
          <w:szCs w:val="16"/>
          <w:lang w:eastAsia="en-GB"/>
        </w:rPr>
      </w:pPr>
      <w:r w:rsidRPr="00505058">
        <w:rPr>
          <w:rFonts w:asciiTheme="minorHAnsi" w:hAnsiTheme="minorHAnsi" w:cstheme="minorHAnsi"/>
          <w:sz w:val="16"/>
          <w:szCs w:val="16"/>
          <w:lang w:eastAsia="en-GB"/>
        </w:rPr>
        <w:t>April 2022 - September 2023 Q7 – Q12</w:t>
      </w:r>
    </w:p>
    <w:p w14:paraId="0DC30F6D" w14:textId="77777777" w:rsidR="00505058" w:rsidRDefault="00505058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45CD2171" w14:textId="77777777" w:rsidR="005D3FA6" w:rsidRDefault="005D3FA6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3EA3A08F" w14:textId="6B520D17" w:rsidR="005C6123" w:rsidRDefault="005D3FA6" w:rsidP="005D3FA6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HRGs</w:t>
      </w:r>
    </w:p>
    <w:tbl>
      <w:tblPr>
        <w:tblW w:w="4809" w:type="pct"/>
        <w:tblInd w:w="284" w:type="dxa"/>
        <w:tblLook w:val="04A0" w:firstRow="1" w:lastRow="0" w:firstColumn="1" w:lastColumn="0" w:noHBand="0" w:noVBand="1"/>
      </w:tblPr>
      <w:tblGrid>
        <w:gridCol w:w="604"/>
        <w:gridCol w:w="9076"/>
      </w:tblGrid>
      <w:tr w:rsidR="005C6123" w:rsidRPr="005C6123" w14:paraId="03BA0218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BB30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BZ30A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0FEE" w14:textId="77777777" w:rsidR="005C6123" w:rsidRPr="005C6123" w:rsidRDefault="005C6123" w:rsidP="005D3FA6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Complex, Cataract or Lens Procedures, with CC Score 2+</w:t>
            </w:r>
          </w:p>
        </w:tc>
      </w:tr>
      <w:tr w:rsidR="005C6123" w:rsidRPr="005C6123" w14:paraId="7D67554D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0406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BZ30B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2197" w14:textId="77777777" w:rsidR="005C6123" w:rsidRPr="005C6123" w:rsidRDefault="005C6123" w:rsidP="005D3FA6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Complex, Cataract or Lens Procedures, with CC Score 0-1</w:t>
            </w:r>
          </w:p>
        </w:tc>
      </w:tr>
      <w:tr w:rsidR="005C6123" w:rsidRPr="005C6123" w14:paraId="349AB4E1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54B3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BZ31A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15E4" w14:textId="77777777" w:rsidR="005C6123" w:rsidRPr="005C6123" w:rsidRDefault="005C6123" w:rsidP="005D3FA6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Very Major, Cataract or Lens Procedures, with CC Score 2+</w:t>
            </w:r>
          </w:p>
        </w:tc>
      </w:tr>
      <w:tr w:rsidR="005C6123" w:rsidRPr="005C6123" w14:paraId="10E4141D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F6ED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BZ31B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BE1C" w14:textId="77777777" w:rsidR="005C6123" w:rsidRPr="005C6123" w:rsidRDefault="005C6123" w:rsidP="005D3FA6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Very Major, Cataract or Lens Procedures, with CC Score 0-1</w:t>
            </w:r>
          </w:p>
        </w:tc>
      </w:tr>
      <w:tr w:rsidR="005C6123" w:rsidRPr="005C6123" w14:paraId="3185B356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4B25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BZ32A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D2C" w14:textId="77777777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Intermediate, Cataract or Lens Procedures, with CC Score 2+</w:t>
            </w:r>
          </w:p>
        </w:tc>
      </w:tr>
      <w:tr w:rsidR="005C6123" w:rsidRPr="005C6123" w14:paraId="568F3F03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67A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BZ32B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2729" w14:textId="77777777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Intermediate, Cataract or Lens Procedures, with CC Score 0-1</w:t>
            </w:r>
          </w:p>
        </w:tc>
      </w:tr>
      <w:tr w:rsidR="005C6123" w:rsidRPr="005C6123" w14:paraId="3E30E5DC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3E3D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BZ33Z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966F" w14:textId="295CE835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Minor, Cataract or Lens Procedures</w:t>
            </w:r>
            <w:r w:rsidR="006761AA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(</w:t>
            </w:r>
            <w:r w:rsidR="006761AA" w:rsidRPr="006761AA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eastAsia="en-GB"/>
              </w:rPr>
              <w:t>YAG Laser Capsulotomy</w:t>
            </w:r>
            <w:r w:rsidR="006761AA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)</w:t>
            </w:r>
          </w:p>
        </w:tc>
      </w:tr>
      <w:tr w:rsidR="005C6123" w:rsidRPr="005C6123" w14:paraId="7B68079E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F1F9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BZ34A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E17C" w14:textId="77777777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Phacoemulsification Cataract Extraction and Lens Implant, with CC Score 4+</w:t>
            </w:r>
          </w:p>
        </w:tc>
      </w:tr>
      <w:tr w:rsidR="005C6123" w:rsidRPr="005C6123" w14:paraId="35568CA3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33BB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BZ34B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662C" w14:textId="77777777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Phacoemulsification Cataract Extraction and Lens Implant, with CC Score 2-3</w:t>
            </w:r>
          </w:p>
        </w:tc>
      </w:tr>
      <w:tr w:rsidR="005C6123" w:rsidRPr="005C6123" w14:paraId="679D2564" w14:textId="77777777" w:rsidTr="00070A97">
        <w:trPr>
          <w:trHeight w:val="25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1D35" w14:textId="77777777" w:rsidR="005C6123" w:rsidRPr="005C6123" w:rsidRDefault="005C6123" w:rsidP="00505058">
            <w:pPr>
              <w:ind w:left="-109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BZ34C</w:t>
            </w: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6BD9" w14:textId="77777777" w:rsidR="005C6123" w:rsidRPr="005C6123" w:rsidRDefault="005C6123" w:rsidP="005C6123">
            <w:pPr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5C61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Phacoemulsification Cataract Extraction and Lens Implant, with CC Score 0-1</w:t>
            </w:r>
          </w:p>
        </w:tc>
      </w:tr>
    </w:tbl>
    <w:p w14:paraId="5DEAB452" w14:textId="77777777" w:rsidR="005C6123" w:rsidRDefault="005C6123" w:rsidP="005C6123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618"/>
        <w:gridCol w:w="4800"/>
      </w:tblGrid>
      <w:tr w:rsidR="00E75A95" w:rsidRPr="00E75A95" w14:paraId="59C81C05" w14:textId="77777777" w:rsidTr="00C97924"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2C9F3B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GB"/>
              </w:rPr>
              <w:t>Question no.</w:t>
            </w:r>
            <w:r w:rsidRPr="00E75A9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57432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GB"/>
              </w:rPr>
              <w:t>Question</w:t>
            </w:r>
            <w:r w:rsidRPr="00E75A9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A7933C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GB"/>
              </w:rPr>
              <w:t>Response </w:t>
            </w: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– please word the response as you wish it to be sent to the requestor.</w:t>
            </w:r>
            <w:r w:rsidRPr="00E75A9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 </w:t>
            </w:r>
          </w:p>
        </w:tc>
      </w:tr>
      <w:tr w:rsidR="00E75A95" w:rsidRPr="00E75A95" w14:paraId="75A13A2A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E7C0A2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1</w:t>
            </w:r>
            <w:r w:rsidRPr="00E75A9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5F85F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For the period 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March 2023,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 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Optegra, Optimax and Spamedica) that </w:t>
            </w:r>
            <w:r w:rsidRPr="00826D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provided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cataract and/or YAG capsulotomy procedures for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027A69" w:rsidRPr="00D40CD3" w14:paraId="1005DE90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4B68F2" w14:textId="5FA2137B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CIRCLE HEALTH GROUP LIMITED</w:t>
                  </w:r>
                </w:p>
              </w:tc>
            </w:tr>
            <w:tr w:rsidR="00027A69" w:rsidRPr="00D40CD3" w14:paraId="1AACB8E8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7FB33" w14:textId="059E378B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COMMUNITY HEALTH AND EYECARE LTD</w:t>
                  </w:r>
                </w:p>
              </w:tc>
            </w:tr>
            <w:tr w:rsidR="00027A69" w:rsidRPr="00D40CD3" w14:paraId="48E4C4D7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E6CE7" w14:textId="34073C0F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FAIRFIELD HOSPITAL</w:t>
                  </w:r>
                </w:p>
              </w:tc>
            </w:tr>
            <w:tr w:rsidR="00027A69" w:rsidRPr="00D40CD3" w14:paraId="08931924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04DBE" w14:textId="1E8404C0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ISIGHT (SOUTHPORT)</w:t>
                  </w:r>
                </w:p>
              </w:tc>
            </w:tr>
            <w:tr w:rsidR="00027A69" w:rsidRPr="00D40CD3" w14:paraId="1B2A3E6B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82684" w14:textId="50BEBC38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NEW MEDICAL SYSTEMS LIMITED</w:t>
                  </w:r>
                  <w:r w:rsidR="007366DF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7366DF" w:rsidRPr="007366DF"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(New Medica)</w:t>
                  </w:r>
                </w:p>
              </w:tc>
            </w:tr>
            <w:tr w:rsidR="00027A69" w:rsidRPr="00D40CD3" w14:paraId="7EE19C4F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945A5" w14:textId="273E47C3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OPTEGRA UK</w:t>
                  </w:r>
                </w:p>
              </w:tc>
            </w:tr>
            <w:tr w:rsidR="00027A69" w:rsidRPr="00D40CD3" w14:paraId="37C9D856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68CF1" w14:textId="7AB43628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PRACTICE PLUS GROUP OPHTHALMOLOGY - NORTH WEST</w:t>
                  </w:r>
                </w:p>
              </w:tc>
            </w:tr>
            <w:tr w:rsidR="00027A69" w:rsidRPr="00D40CD3" w14:paraId="3E1FA72C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D2C77" w14:textId="6F567318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RAMSAY HEALTHCARE UK OPERATIONS LIMITED</w:t>
                  </w:r>
                </w:p>
              </w:tc>
            </w:tr>
            <w:tr w:rsidR="00027A69" w:rsidRPr="00D40CD3" w14:paraId="141EA5B2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D29EF" w14:textId="6FC886E9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SPAMEDICA</w:t>
                  </w:r>
                </w:p>
              </w:tc>
            </w:tr>
            <w:tr w:rsidR="00027A69" w:rsidRPr="00D40CD3" w14:paraId="58977734" w14:textId="77777777" w:rsidTr="00B55CB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75868" w14:textId="62826510" w:rsidR="00027A69" w:rsidRPr="00027A69" w:rsidRDefault="00027A69" w:rsidP="00027A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SUPER OPTICAL - DAGENHAM</w:t>
                  </w:r>
                </w:p>
              </w:tc>
            </w:tr>
          </w:tbl>
          <w:p w14:paraId="58A60F2E" w14:textId="438593BE" w:rsidR="0071360A" w:rsidRPr="00E75A95" w:rsidRDefault="0071360A">
            <w:pPr>
              <w:spacing w:after="240"/>
              <w:rPr>
                <w:rFonts w:asciiTheme="minorHAnsi" w:hAnsiTheme="minorHAnsi" w:cstheme="minorHAnsi"/>
                <w:sz w:val="16"/>
                <w:szCs w:val="16"/>
                <w:u w:val="single"/>
                <w:lang w:eastAsia="en-GB"/>
              </w:rPr>
            </w:pPr>
          </w:p>
        </w:tc>
      </w:tr>
      <w:tr w:rsidR="00E75A95" w:rsidRPr="00E75A95" w14:paraId="1C84A724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15106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1C24A4" w14:textId="77777777" w:rsidR="00E75A95" w:rsidRDefault="00E75A95">
            <w:pPr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For the period 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March 2023,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Optegra, Optimax and Spamedica) that had a </w:t>
            </w:r>
            <w:r w:rsidRPr="00826D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contract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for Ophthalmology services with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7A507A63" w14:textId="77777777" w:rsidR="00C249C8" w:rsidRDefault="00C249C8">
            <w:pPr>
              <w:rPr>
                <w:rStyle w:val="eop"/>
                <w:color w:val="000000"/>
                <w:shd w:val="clear" w:color="auto" w:fill="FFFFFF"/>
              </w:rPr>
            </w:pPr>
          </w:p>
          <w:p w14:paraId="75CE1F14" w14:textId="77777777" w:rsidR="00C249C8" w:rsidRPr="00E75A95" w:rsidRDefault="00C249C8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193716" w:rsidRPr="00027A69" w14:paraId="30761FE8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B9029" w14:textId="77777777" w:rsidR="00193716" w:rsidRPr="00027A69" w:rsidRDefault="00193716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CIRCLE HEALTH GROUP LIMITED</w:t>
                  </w:r>
                </w:p>
              </w:tc>
            </w:tr>
            <w:tr w:rsidR="00193716" w:rsidRPr="00027A69" w14:paraId="6B34A4D1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8B83C" w14:textId="77777777" w:rsidR="00193716" w:rsidRPr="00251794" w:rsidRDefault="00193716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COMMUNITY HEALTH AND EYECARE LTD</w:t>
                  </w:r>
                </w:p>
                <w:p w14:paraId="48E35267" w14:textId="77777777" w:rsidR="00251794" w:rsidRPr="00F75C3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OPTEGRA UK</w:t>
                  </w:r>
                </w:p>
                <w:p w14:paraId="39832F16" w14:textId="77777777" w:rsidR="00251794" w:rsidRPr="00251794" w:rsidRDefault="00251794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PRACTICE PLUS GROUP OPHTHALMOLOGY - NORTH WEST</w:t>
                  </w:r>
                </w:p>
                <w:p w14:paraId="41EDA9D1" w14:textId="77777777" w:rsidR="00251794" w:rsidRPr="00251794" w:rsidRDefault="00251794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RAMSAY HEALTHCARE UK OPERATIONS LIMITED</w:t>
                  </w:r>
                </w:p>
                <w:p w14:paraId="0D5C7C32" w14:textId="77777777" w:rsidR="00251794" w:rsidRPr="00F75C3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SPAMEDICA</w:t>
                  </w:r>
                </w:p>
                <w:p w14:paraId="3EB2C4CC" w14:textId="38E21A26" w:rsidR="00251794" w:rsidRPr="00027A69" w:rsidRDefault="00251794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FAIRFIELD HOSPITAL</w:t>
                  </w:r>
                </w:p>
              </w:tc>
            </w:tr>
            <w:tr w:rsidR="00193716" w:rsidRPr="00027A69" w14:paraId="716A6CA2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3D68B" w14:textId="75AB2B8F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2FA2C21C" w14:textId="77777777" w:rsidTr="00193716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D67066" w14:textId="0572BD6B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469D8C2A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D89D6" w14:textId="46DE0AF6" w:rsidR="00193716" w:rsidRPr="00251794" w:rsidRDefault="00193716" w:rsidP="00251794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654B8049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4A285" w14:textId="502CFBE1" w:rsidR="00193716" w:rsidRPr="00251794" w:rsidRDefault="00193716" w:rsidP="00251794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F8B428A" w14:textId="77777777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275B3136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CBF0F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A7805" w14:textId="14EE122F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For the period 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March 2023,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Optegra, Optimax and Spamedica) that undertook </w:t>
            </w:r>
            <w:r w:rsidR="00C97924" w:rsidRPr="00826D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Non-Contract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Activity for Ophthalmology services with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193716" w:rsidRPr="00027A69" w14:paraId="44736FB3" w14:textId="77777777" w:rsidTr="00193716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8564A9" w14:textId="68B1CD91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26558692" w14:textId="77777777" w:rsidTr="00F75C39">
              <w:trPr>
                <w:trHeight w:val="388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B910ABC" w14:textId="082819CF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521B1856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85253" w14:textId="5C5FE4D8" w:rsidR="00193716" w:rsidRPr="00F75C39" w:rsidRDefault="00193716" w:rsidP="00F75C39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274FC2F7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818171" w14:textId="77777777" w:rsidR="00193716" w:rsidRPr="00027A69" w:rsidRDefault="00193716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ISIGHT (SOUTHPORT)</w:t>
                  </w:r>
                </w:p>
              </w:tc>
            </w:tr>
            <w:tr w:rsidR="00193716" w:rsidRPr="00027A69" w14:paraId="5CAE7E56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73B66" w14:textId="77777777" w:rsidR="00193716" w:rsidRPr="00027A69" w:rsidRDefault="00193716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NEW MEDICAL SYSTEMS LIMITED</w:t>
                  </w:r>
                  <w:r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7366DF"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(New Medica)</w:t>
                  </w:r>
                </w:p>
              </w:tc>
            </w:tr>
            <w:tr w:rsidR="00193716" w:rsidRPr="00027A69" w14:paraId="61AC3536" w14:textId="77777777" w:rsidTr="00D02211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1919E" w14:textId="1F6C001F" w:rsidR="00F75C39" w:rsidRPr="00027A69" w:rsidRDefault="00F75C39" w:rsidP="0019371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SUPER OPTICAL - DAGENHAM</w:t>
                  </w:r>
                </w:p>
              </w:tc>
            </w:tr>
            <w:tr w:rsidR="00193716" w:rsidRPr="00027A69" w14:paraId="6CB0FA58" w14:textId="77777777" w:rsidTr="00193716">
              <w:trPr>
                <w:trHeight w:val="534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23827" w14:textId="1DD97396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5B3A6F5E" w14:textId="77777777" w:rsidTr="00193716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80FB6D" w14:textId="43DD93D7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0E1ADE1B" w14:textId="77777777" w:rsidTr="00193716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CF6321" w14:textId="3A34006F" w:rsidR="00193716" w:rsidRPr="00193716" w:rsidRDefault="00193716" w:rsidP="00193716">
                  <w:p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193716" w:rsidRPr="00027A69" w14:paraId="76FB7965" w14:textId="77777777" w:rsidTr="00193716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C761B0" w14:textId="78016BFA" w:rsidR="00193716" w:rsidRPr="00027A69" w:rsidRDefault="00193716" w:rsidP="00193716">
                  <w:pPr>
                    <w:pStyle w:val="ListParagraph"/>
                    <w:ind w:left="360"/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08AB1BEE" w14:textId="77777777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630827E9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7B9D7C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59914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For each unique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provider, please list the </w:t>
            </w:r>
            <w:r w:rsidRPr="001F0165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shd w:val="clear" w:color="auto" w:fill="FFFFFF"/>
                <w:lang w:eastAsia="en-US"/>
              </w:rPr>
              <w:t>price</w:t>
            </w:r>
            <w:r w:rsidRPr="001F0165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paid for the following surgical procedures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for the period 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March 2023 (where a range of HRG codes apply please provide the complete list of HRG codes, number of specific patient claims made against each code and price paid)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5BDE77FE" w14:textId="77777777" w:rsidR="00E75A95" w:rsidRPr="00E75A95" w:rsidRDefault="00E75A9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lastRenderedPageBreak/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00AE426A" w14:textId="77777777" w:rsidR="00E75A95" w:rsidRPr="00E75A95" w:rsidRDefault="00E75A9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YAG capsulotomy.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  <w:p w14:paraId="383688A4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9B3E4" w14:textId="224D81FC" w:rsidR="001F0165" w:rsidRDefault="00463EE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lastRenderedPageBreak/>
              <w:t xml:space="preserve"> T</w:t>
            </w:r>
            <w:r w:rsidR="00A2046C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hese will</w:t>
            </w:r>
            <w:r w:rsidR="001F016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 xml:space="preserve"> be either </w:t>
            </w:r>
            <w:r w:rsidR="00A2046C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 xml:space="preserve">payable </w:t>
            </w:r>
            <w:r w:rsidR="001F016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at national tariff or locally agreed price</w:t>
            </w:r>
            <w:r w:rsidR="00A2046C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s.</w:t>
            </w:r>
            <w:r w:rsidR="006761AA">
              <w:t xml:space="preserve"> </w:t>
            </w:r>
            <w:hyperlink r:id="rId7" w:history="1">
              <w:r w:rsidR="006761AA" w:rsidRPr="004C7E5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eastAsia="en-GB"/>
                </w:rPr>
                <w:t>https://www.england.nhs.uk/wp-content/uploads/2020/11/22-23NT_AnnexA-National-tariff-workbook-Nov22-1.xlsx</w:t>
              </w:r>
            </w:hyperlink>
          </w:p>
          <w:p w14:paraId="2A66EB57" w14:textId="014D6CE3" w:rsidR="006761AA" w:rsidRDefault="007366D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lastRenderedPageBreak/>
              <w:t>See attached.</w:t>
            </w:r>
          </w:p>
          <w:p w14:paraId="1F24D4E5" w14:textId="00D59A68" w:rsidR="00A2046C" w:rsidRPr="00E75A95" w:rsidRDefault="00A2046C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749AA591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003DD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lastRenderedPageBreak/>
              <w:t>5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1168A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Please name and 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provide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the </w:t>
            </w:r>
            <w:r w:rsidRPr="001F0165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number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of procedures (per eye) completed by each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provider for the following surgical procedures for the period 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March 2023: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145AA37F" w14:textId="77777777" w:rsidR="00E75A95" w:rsidRPr="00E75A95" w:rsidRDefault="00E75A9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743F003F" w14:textId="77777777" w:rsidR="00E75A95" w:rsidRPr="00E75A95" w:rsidRDefault="00E75A9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YAG capsulotomy.</w:t>
            </w:r>
          </w:p>
          <w:p w14:paraId="2FF96B2C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070D2" w14:textId="77777777" w:rsidR="007366DF" w:rsidRDefault="007366DF" w:rsidP="007366D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 xml:space="preserve"> See attached.</w:t>
            </w:r>
          </w:p>
          <w:p w14:paraId="0E913B3F" w14:textId="6D24FBDE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43CC85D4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EA907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76D66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For and by each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provider, please list the price charged for pre-operative and post-operative outpatient consultations associated with the following surgical procedures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for the period 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April 2022 to 31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st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March 2023 (including stating the services provided)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536CC5A2" w14:textId="77777777" w:rsidR="00E75A95" w:rsidRPr="00E75A95" w:rsidRDefault="00E75A9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0EE6C121" w14:textId="77777777" w:rsidR="00E75A95" w:rsidRPr="00E75A95" w:rsidRDefault="00E75A9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YAG capsulotomy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458BCA55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57A2C" w14:textId="46F8EE59" w:rsidR="00E75A95" w:rsidRDefault="00463EE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 xml:space="preserve"> These will be either payable at national tariff or locally agreed prices</w:t>
            </w:r>
            <w:r w:rsidR="007366DF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.</w:t>
            </w:r>
          </w:p>
          <w:p w14:paraId="6430B8AF" w14:textId="30F48BD0" w:rsidR="006761AA" w:rsidRDefault="00000000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hyperlink r:id="rId8" w:history="1">
              <w:r w:rsidR="006761AA" w:rsidRPr="004C7E5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eastAsia="en-GB"/>
                </w:rPr>
                <w:t>https://www.england.nhs.uk/wp-content/uploads/2020/11/22-23NT_AnnexA-National-tariff-workbook-Nov22-1.xlsx</w:t>
              </w:r>
            </w:hyperlink>
          </w:p>
          <w:p w14:paraId="1EDDF353" w14:textId="3A8631C7" w:rsidR="006761AA" w:rsidRPr="00E75A95" w:rsidRDefault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</w:tbl>
    <w:p w14:paraId="46A4F352" w14:textId="77777777" w:rsidR="00505058" w:rsidRDefault="00505058"/>
    <w:p w14:paraId="3B267672" w14:textId="77777777" w:rsidR="00C97924" w:rsidRDefault="00C97924"/>
    <w:p w14:paraId="46CC87C5" w14:textId="77777777" w:rsidR="00C97924" w:rsidRDefault="00C9792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652"/>
        <w:gridCol w:w="4800"/>
      </w:tblGrid>
      <w:tr w:rsidR="00C97924" w:rsidRPr="00E75A95" w14:paraId="478D5751" w14:textId="77777777" w:rsidTr="00C9792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436" w14:textId="77777777" w:rsidR="00C97924" w:rsidRPr="00C97924" w:rsidRDefault="00C97924" w:rsidP="00140261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C9792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Question no. 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C66E" w14:textId="77777777" w:rsidR="00C97924" w:rsidRPr="00C97924" w:rsidRDefault="00C97924" w:rsidP="00C979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C97924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Question 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97E" w14:textId="77777777" w:rsidR="00C97924" w:rsidRPr="00E75A95" w:rsidRDefault="00C97924" w:rsidP="00C97924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 w:rsidRPr="00C97924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Response – please word the response as you wish it to be sent to the requestor.</w:t>
            </w:r>
            <w:r w:rsidRPr="00E75A95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 </w:t>
            </w:r>
          </w:p>
        </w:tc>
      </w:tr>
      <w:tr w:rsidR="00E75A95" w:rsidRPr="00E75A95" w14:paraId="5BCF8615" w14:textId="77777777" w:rsidTr="00C9792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538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4899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For the period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>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September 2023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 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 and Optimax and Spamedica) that provided cataract and/or YAG capsulotomy procedures for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4F0297" w:rsidRPr="00027A69" w14:paraId="6FEA451B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5855E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CIRCLE HEALTH GROUP LIMITED</w:t>
                  </w:r>
                </w:p>
              </w:tc>
            </w:tr>
            <w:tr w:rsidR="004F0297" w:rsidRPr="00027A69" w14:paraId="45A01C94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A1479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COMMUNITY HEALTH AND EYECARE LTD</w:t>
                  </w:r>
                </w:p>
              </w:tc>
            </w:tr>
            <w:tr w:rsidR="004F0297" w:rsidRPr="00027A69" w14:paraId="6FADD76E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54391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FAIRFIELD HOSPITAL</w:t>
                  </w:r>
                </w:p>
              </w:tc>
            </w:tr>
            <w:tr w:rsidR="004F0297" w:rsidRPr="00027A69" w14:paraId="460810F7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E9B48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ISIGHT (SOUTHPORT)</w:t>
                  </w:r>
                </w:p>
              </w:tc>
            </w:tr>
            <w:tr w:rsidR="004F0297" w:rsidRPr="00027A69" w14:paraId="45C1EE39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FBEA7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NEW MEDICAL SYSTEMS LIMITED</w:t>
                  </w:r>
                  <w:r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7366DF"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(New Medica)</w:t>
                  </w:r>
                </w:p>
              </w:tc>
            </w:tr>
            <w:tr w:rsidR="004F0297" w:rsidRPr="00027A69" w14:paraId="25931DAF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CED94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OPTEGRA UK</w:t>
                  </w:r>
                </w:p>
              </w:tc>
            </w:tr>
            <w:tr w:rsidR="004F0297" w:rsidRPr="00027A69" w14:paraId="035673D7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69107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PRACTICE PLUS GROUP OPHTHALMOLOGY - NORTH WEST</w:t>
                  </w:r>
                </w:p>
              </w:tc>
            </w:tr>
            <w:tr w:rsidR="004F0297" w:rsidRPr="00027A69" w14:paraId="65EF7AD9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A6BEB9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RAMSAY HEALTHCARE UK OPERATIONS LIMITED</w:t>
                  </w:r>
                </w:p>
              </w:tc>
            </w:tr>
            <w:tr w:rsidR="004F0297" w:rsidRPr="00027A69" w14:paraId="160CE15D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48C727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SPAMEDICA</w:t>
                  </w:r>
                </w:p>
              </w:tc>
            </w:tr>
            <w:tr w:rsidR="004F0297" w:rsidRPr="00027A69" w14:paraId="17D10BCB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E5720" w14:textId="77777777" w:rsidR="004F0297" w:rsidRPr="00027A69" w:rsidRDefault="004F0297" w:rsidP="004F029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SUPER OPTICAL - DAGENHAM</w:t>
                  </w:r>
                </w:p>
              </w:tc>
            </w:tr>
          </w:tbl>
          <w:p w14:paraId="7861D259" w14:textId="213AAD73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2EDD24B2" w14:textId="77777777" w:rsidTr="004F0297">
        <w:trPr>
          <w:trHeight w:val="875"/>
        </w:trPr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57C73E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379C8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For the period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>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September 2023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Optegra, Optimax and Spamedica) that had a contract for Ophthalmology services with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251794" w:rsidRPr="00027A69" w14:paraId="426D8E52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F160B" w14:textId="77777777" w:rsidR="00251794" w:rsidRPr="00027A6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CIRCLE HEALTH GROUP LIMITED</w:t>
                  </w:r>
                </w:p>
              </w:tc>
            </w:tr>
            <w:tr w:rsidR="00251794" w:rsidRPr="00027A69" w14:paraId="518F93EF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9B009" w14:textId="77777777" w:rsidR="00251794" w:rsidRPr="00251794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COMMUNITY HEALTH AND EYECARE LTD</w:t>
                  </w:r>
                </w:p>
                <w:p w14:paraId="28E337B7" w14:textId="77777777" w:rsidR="00251794" w:rsidRPr="00F75C3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OPTEGRA UK</w:t>
                  </w:r>
                </w:p>
                <w:p w14:paraId="2FDD376E" w14:textId="77777777" w:rsidR="00251794" w:rsidRPr="00251794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PRACTICE PLUS GROUP OPHTHALMOLOGY - NORTH WEST</w:t>
                  </w:r>
                </w:p>
                <w:p w14:paraId="54A44988" w14:textId="77777777" w:rsidR="00251794" w:rsidRPr="00251794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RAMSAY HEALTHCARE UK OPERATIONS LIMITED</w:t>
                  </w:r>
                </w:p>
                <w:p w14:paraId="3DA5C6B1" w14:textId="77777777" w:rsidR="00251794" w:rsidRPr="00F75C3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SPAMEDICA</w:t>
                  </w:r>
                </w:p>
                <w:p w14:paraId="1BC43770" w14:textId="77777777" w:rsidR="00251794" w:rsidRPr="00027A6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FAIRFIELD HOSPITAL</w:t>
                  </w:r>
                </w:p>
              </w:tc>
            </w:tr>
          </w:tbl>
          <w:p w14:paraId="63E3A27B" w14:textId="77777777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3FBF8D8A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59C99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594EA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For the period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>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 xml:space="preserve"> September 2023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, please provide the names of any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providers (such as but not limited to ACES, CHEC, Newmedica, Optegra, Optimax and Spamedica) that undertook </w:t>
            </w:r>
            <w:proofErr w:type="gramStart"/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Non Contract</w:t>
            </w:r>
            <w:proofErr w:type="gramEnd"/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Activity for Ophthalmology services with the ICB.</w:t>
            </w:r>
            <w:r w:rsidRPr="00E75A95">
              <w:rPr>
                <w:rStyle w:val="eop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251794" w:rsidRPr="00027A69" w14:paraId="61CB5B9F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9DBA1" w14:textId="77777777" w:rsidR="00251794" w:rsidRPr="00027A6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ISIGHT (SOUTHPORT)</w:t>
                  </w:r>
                </w:p>
              </w:tc>
            </w:tr>
            <w:tr w:rsidR="00251794" w:rsidRPr="00027A69" w14:paraId="38EA1286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6BC13" w14:textId="77777777" w:rsidR="00251794" w:rsidRPr="00027A6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NEW MEDICAL SYSTEMS LIMITED</w:t>
                  </w:r>
                  <w:r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7366DF"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(New Medica)</w:t>
                  </w:r>
                </w:p>
              </w:tc>
            </w:tr>
            <w:tr w:rsidR="00251794" w:rsidRPr="00027A69" w14:paraId="44FF0930" w14:textId="77777777" w:rsidTr="00F1144F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D56E8F" w14:textId="77777777" w:rsidR="00251794" w:rsidRPr="00027A69" w:rsidRDefault="00251794" w:rsidP="002517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Style w:val="normaltextrun"/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27A69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SUPER OPTICAL - DAGENHAM</w:t>
                  </w:r>
                </w:p>
              </w:tc>
            </w:tr>
          </w:tbl>
          <w:p w14:paraId="1F8EAE40" w14:textId="5CFACF74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77D7A483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A5BB21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8AC38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For each unique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provider, please list the price paid for the following surgical procedures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for the period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>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September 2023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(where a range of HRG codes apply please provide the complete list of HRG codes, number of specific patient claims made against each code and price paid)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36C3A1E8" w14:textId="77777777" w:rsidR="00E75A95" w:rsidRPr="00E75A95" w:rsidRDefault="00E75A9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0A2718A7" w14:textId="77777777" w:rsidR="00E75A95" w:rsidRPr="00E75A95" w:rsidRDefault="00E75A9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YAG capsulotomy.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18E96A34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52CD3" w14:textId="243BB05F" w:rsidR="00E75A95" w:rsidRDefault="006761AA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These will be either payable at national tariff or locally agreed prices</w:t>
            </w:r>
            <w:r w:rsidR="007366DF"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.</w:t>
            </w:r>
          </w:p>
          <w:p w14:paraId="2829320A" w14:textId="677804E4" w:rsidR="006761AA" w:rsidRDefault="00000000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hyperlink r:id="rId9" w:history="1">
              <w:r w:rsidR="006761AA" w:rsidRPr="004C7E5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eastAsia="en-GB"/>
                </w:rPr>
                <w:t>https://www.england.nhs.uk/wp-content/uploads/2023/03/23-25NHSPS_23-24-prices-workbook-pay-award.xlsx</w:t>
              </w:r>
            </w:hyperlink>
          </w:p>
          <w:p w14:paraId="4D9C14D2" w14:textId="5241B4C5" w:rsidR="006761AA" w:rsidRPr="00E75A95" w:rsidRDefault="006761AA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72A0444E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F28D5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E34F0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Please name and 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provide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the number of procedures (per eye) completed by each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provider for the following surgical procedures for the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>period 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September 2023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5D21D8EA" w14:textId="77777777" w:rsidR="00E75A95" w:rsidRPr="00E75A95" w:rsidRDefault="00E75A9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768B816A" w14:textId="77777777" w:rsidR="00E75A95" w:rsidRPr="00E75A95" w:rsidRDefault="00E75A9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YAG capsulotomy.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60F0BBBD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F786C" w14:textId="77777777" w:rsidR="007366DF" w:rsidRDefault="007366DF" w:rsidP="007366D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See attached.</w:t>
            </w:r>
          </w:p>
          <w:p w14:paraId="0E5F21CC" w14:textId="77777777" w:rsidR="00E75A95" w:rsidRPr="00E75A95" w:rsidRDefault="00E75A95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  <w:tr w:rsidR="00E75A95" w:rsidRPr="00E75A95" w14:paraId="7BB723BC" w14:textId="77777777" w:rsidTr="00C97924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696331" w14:textId="77777777" w:rsidR="00E75A95" w:rsidRPr="00E75A95" w:rsidRDefault="00E75A95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E75A9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F1636" w14:textId="77777777" w:rsidR="00E75A95" w:rsidRPr="00E75A95" w:rsidRDefault="00E75A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For and by each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independent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73D6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sector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provider, please list the price charged for pre-operative and post-operative outpatient consultations associated with the following surgical procedures 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for the period 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>1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st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April 2023 to 30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505058">
              <w:rPr>
                <w:rStyle w:val="normaltextrun"/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September 2023</w:t>
            </w:r>
            <w:r w:rsidRPr="00E75A95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(including stating the services provided)</w:t>
            </w:r>
            <w:r w:rsidRPr="00E75A95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>: </w:t>
            </w:r>
            <w:r w:rsidRPr="00E75A95"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7CD3CD10" w14:textId="77777777" w:rsidR="00E75A95" w:rsidRPr="00E75A95" w:rsidRDefault="00E75A9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Cataract; and 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646EC889" w14:textId="77777777" w:rsidR="00E75A95" w:rsidRPr="00E75A95" w:rsidRDefault="00E75A9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E75A95">
              <w:rPr>
                <w:rStyle w:val="normaltextrun"/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YAG capsulotomy</w:t>
            </w:r>
            <w:r w:rsidRPr="00E75A95">
              <w:rPr>
                <w:rStyle w:val="eop"/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09101500" w14:textId="77777777" w:rsidR="00E75A95" w:rsidRPr="00E75A95" w:rsidRDefault="00E75A95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eastAsia="en-GB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59722" w14:textId="77777777" w:rsidR="006761AA" w:rsidRDefault="006761AA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lastRenderedPageBreak/>
              <w:t>These will be either payable at national tariff or locally agreed prices</w:t>
            </w:r>
          </w:p>
          <w:p w14:paraId="30ADAA9E" w14:textId="49CCD6F1" w:rsidR="006761AA" w:rsidRDefault="00000000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hyperlink r:id="rId10" w:history="1">
              <w:r w:rsidR="006761AA" w:rsidRPr="004C7E5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eastAsia="en-GB"/>
                </w:rPr>
                <w:t>https://www.england.nhs.uk/wp-content/uploads/2023/03/23-25NHSPS_23-24-prices-workbook-pay-award.xlsx</w:t>
              </w:r>
            </w:hyperlink>
          </w:p>
          <w:p w14:paraId="1E1B9BFB" w14:textId="77777777" w:rsidR="007366DF" w:rsidRDefault="007366DF" w:rsidP="007366DF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  <w:t>See attached.</w:t>
            </w:r>
          </w:p>
          <w:p w14:paraId="490263B0" w14:textId="6C1DF5F7" w:rsidR="006761AA" w:rsidRPr="00E75A95" w:rsidRDefault="006761AA" w:rsidP="006761AA">
            <w:pPr>
              <w:spacing w:after="240"/>
              <w:rPr>
                <w:rFonts w:asciiTheme="minorHAnsi" w:hAnsiTheme="minorHAnsi" w:cstheme="minorHAnsi"/>
                <w:color w:val="262626"/>
                <w:sz w:val="16"/>
                <w:szCs w:val="16"/>
                <w:lang w:eastAsia="en-GB"/>
              </w:rPr>
            </w:pPr>
          </w:p>
        </w:tc>
      </w:tr>
    </w:tbl>
    <w:p w14:paraId="3BE2EA78" w14:textId="77777777" w:rsidR="00E75A95" w:rsidRPr="00E75A95" w:rsidRDefault="00E75A95" w:rsidP="00E75A95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0B49CB26" w14:textId="77777777" w:rsidR="00E75A95" w:rsidRPr="00E75A95" w:rsidRDefault="00E75A95" w:rsidP="00E75A95">
      <w:pPr>
        <w:rPr>
          <w:rFonts w:asciiTheme="minorHAnsi" w:hAnsiTheme="minorHAnsi" w:cstheme="minorHAnsi"/>
          <w:color w:val="1F3864"/>
          <w:sz w:val="16"/>
          <w:szCs w:val="16"/>
          <w:lang w:eastAsia="en-GB"/>
        </w:rPr>
      </w:pPr>
    </w:p>
    <w:p w14:paraId="70C7389B" w14:textId="77777777" w:rsidR="00FC59E6" w:rsidRPr="00E75A95" w:rsidRDefault="00FC59E6">
      <w:pPr>
        <w:rPr>
          <w:rFonts w:asciiTheme="minorHAnsi" w:hAnsiTheme="minorHAnsi" w:cstheme="minorHAnsi"/>
          <w:sz w:val="16"/>
          <w:szCs w:val="16"/>
        </w:rPr>
      </w:pPr>
    </w:p>
    <w:sectPr w:rsidR="00FC59E6" w:rsidRPr="00E75A95" w:rsidSect="00BD5487">
      <w:headerReference w:type="default" r:id="rId11"/>
      <w:pgSz w:w="11906" w:h="16838"/>
      <w:pgMar w:top="1135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C7C4" w14:textId="77777777" w:rsidR="00BD5487" w:rsidRDefault="00BD5487" w:rsidP="00E75A95">
      <w:r>
        <w:separator/>
      </w:r>
    </w:p>
  </w:endnote>
  <w:endnote w:type="continuationSeparator" w:id="0">
    <w:p w14:paraId="10B573F3" w14:textId="77777777" w:rsidR="00BD5487" w:rsidRDefault="00BD5487" w:rsidP="00E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D5F2" w14:textId="77777777" w:rsidR="00BD5487" w:rsidRDefault="00BD5487" w:rsidP="00E75A95">
      <w:r>
        <w:separator/>
      </w:r>
    </w:p>
  </w:footnote>
  <w:footnote w:type="continuationSeparator" w:id="0">
    <w:p w14:paraId="2BD84ECC" w14:textId="77777777" w:rsidR="00BD5487" w:rsidRDefault="00BD5487" w:rsidP="00E7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A0FB" w14:textId="54E79CFB" w:rsidR="00E75A95" w:rsidRDefault="00E75A95">
    <w:pPr>
      <w:pStyle w:val="Header"/>
    </w:pPr>
    <w:r w:rsidRPr="00E75A95">
      <w:t>FOI-3763-LSC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C7A"/>
    <w:multiLevelType w:val="hybridMultilevel"/>
    <w:tmpl w:val="B5D6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8B6"/>
    <w:multiLevelType w:val="multilevel"/>
    <w:tmpl w:val="5DD8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50382"/>
    <w:multiLevelType w:val="hybridMultilevel"/>
    <w:tmpl w:val="EC10B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97863"/>
    <w:multiLevelType w:val="hybridMultilevel"/>
    <w:tmpl w:val="EB2442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90FE2"/>
    <w:multiLevelType w:val="hybridMultilevel"/>
    <w:tmpl w:val="3028C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A57AC"/>
    <w:multiLevelType w:val="multilevel"/>
    <w:tmpl w:val="E2CA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02D2C"/>
    <w:multiLevelType w:val="hybridMultilevel"/>
    <w:tmpl w:val="51BC25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692"/>
    <w:multiLevelType w:val="hybridMultilevel"/>
    <w:tmpl w:val="027E1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B2DAF"/>
    <w:multiLevelType w:val="hybridMultilevel"/>
    <w:tmpl w:val="582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7035C"/>
    <w:multiLevelType w:val="hybridMultilevel"/>
    <w:tmpl w:val="48F69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75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21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071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768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41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263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148784">
    <w:abstractNumId w:val="2"/>
  </w:num>
  <w:num w:numId="8" w16cid:durableId="1318653755">
    <w:abstractNumId w:val="6"/>
  </w:num>
  <w:num w:numId="9" w16cid:durableId="1489518485">
    <w:abstractNumId w:val="7"/>
  </w:num>
  <w:num w:numId="10" w16cid:durableId="515315493">
    <w:abstractNumId w:val="0"/>
  </w:num>
  <w:num w:numId="11" w16cid:durableId="105493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95"/>
    <w:rsid w:val="00027A69"/>
    <w:rsid w:val="00070A97"/>
    <w:rsid w:val="00193716"/>
    <w:rsid w:val="001F0165"/>
    <w:rsid w:val="00251794"/>
    <w:rsid w:val="00463EEF"/>
    <w:rsid w:val="004F0297"/>
    <w:rsid w:val="00505058"/>
    <w:rsid w:val="005B4814"/>
    <w:rsid w:val="005C6123"/>
    <w:rsid w:val="005D3FA6"/>
    <w:rsid w:val="006761AA"/>
    <w:rsid w:val="0071360A"/>
    <w:rsid w:val="007366DF"/>
    <w:rsid w:val="00826D33"/>
    <w:rsid w:val="00922D25"/>
    <w:rsid w:val="009A089A"/>
    <w:rsid w:val="009B5F9B"/>
    <w:rsid w:val="00A2046C"/>
    <w:rsid w:val="00B73D63"/>
    <w:rsid w:val="00BD5487"/>
    <w:rsid w:val="00C249C8"/>
    <w:rsid w:val="00C97924"/>
    <w:rsid w:val="00D40CD3"/>
    <w:rsid w:val="00E75A95"/>
    <w:rsid w:val="00EC35F0"/>
    <w:rsid w:val="00F75C39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21BD"/>
  <w15:chartTrackingRefBased/>
  <w15:docId w15:val="{FDF4E7EE-CA77-44FB-A038-D48168D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9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5A95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75A95"/>
  </w:style>
  <w:style w:type="character" w:customStyle="1" w:styleId="eop">
    <w:name w:val="eop"/>
    <w:basedOn w:val="DefaultParagraphFont"/>
    <w:rsid w:val="00E75A95"/>
  </w:style>
  <w:style w:type="paragraph" w:styleId="Header">
    <w:name w:val="header"/>
    <w:basedOn w:val="Normal"/>
    <w:link w:val="HeaderChar"/>
    <w:uiPriority w:val="99"/>
    <w:unhideWhenUsed/>
    <w:rsid w:val="00E75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A9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75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A95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713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11/22-23NT_AnnexA-National-tariff-workbook-Nov22-1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0/11/22-23NT_AnnexA-National-tariff-workbook-Nov22-1.xls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ngland.nhs.uk/wp-content/uploads/2023/03/23-25NHSPS_23-24-prices-workbook-pay-award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wp-content/uploads/2023/03/23-25NHSPS_23-24-prices-workbook-pay-award.xls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25E65639644C8D9CFFF1DB315885" ma:contentTypeVersion="480" ma:contentTypeDescription="Create a new document." ma:contentTypeScope="" ma:versionID="95d113bd3447f40a5543d4a173eb0103">
  <xsd:schema xmlns:xsd="http://www.w3.org/2001/XMLSchema" xmlns:xs="http://www.w3.org/2001/XMLSchema" xmlns:p="http://schemas.microsoft.com/office/2006/metadata/properties" xmlns:ns1="http://schemas.microsoft.com/sharepoint/v3" xmlns:ns2="d5106079-c381-4d39-a139-6d90e6c6e3ec" xmlns:ns3="d71304b7-fc19-4a7b-89c2-66f61853d739" xmlns:ns4="91554213-22b0-4ffb-bbca-7e6efd87ba52" targetNamespace="http://schemas.microsoft.com/office/2006/metadata/properties" ma:root="true" ma:fieldsID="021cd2698956b94a55779170b3bcce9f" ns1:_="" ns2:_="" ns3:_="" ns4:_="">
    <xsd:import namespace="http://schemas.microsoft.com/sharepoint/v3"/>
    <xsd:import namespace="d5106079-c381-4d39-a139-6d90e6c6e3ec"/>
    <xsd:import namespace="d71304b7-fc19-4a7b-89c2-66f61853d739"/>
    <xsd:import namespace="91554213-22b0-4ffb-bbca-7e6efd87b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6079-c381-4d39-a139-6d90e6c6e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3ff59992-3631-4688-bf8c-aeeb643ee37e}" ma:internalName="TaxCatchAll" ma:showField="CatchAllData" ma:web="d5106079-c381-4d39-a139-6d90e6c6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04b7-fc19-4a7b-89c2-66f61853d739" elementFormDefault="qualified">
    <xsd:import namespace="http://schemas.microsoft.com/office/2006/documentManagement/types"/>
    <xsd:import namespace="http://schemas.microsoft.com/office/infopath/2007/PartnerControls"/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4213-22b0-4ffb-bbca-7e6efd87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d5106079-c381-4d39-a139-6d90e6c6e3ec" xsi:nil="true"/>
    <lcf76f155ced4ddcb4097134ff3c332f xmlns="91554213-22b0-4ffb-bbca-7e6efd87ba52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  <_dlc_DocId xmlns="d5106079-c381-4d39-a139-6d90e6c6e3ec">O365CORP-1381931142-328158</_dlc_DocId>
    <_dlc_DocIdUrl xmlns="d5106079-c381-4d39-a139-6d90e6c6e3ec">
      <Url>https://csucloudservices.sharepoint.com/teams/corporate_affairs/gov_comp/foi/_layouts/15/DocIdRedir.aspx?ID=O365CORP-1381931142-328158</Url>
      <Description>O365CORP-1381931142-328158</Description>
    </_dlc_DocIdUrl>
  </documentManagement>
</p:properties>
</file>

<file path=customXml/itemProps1.xml><?xml version="1.0" encoding="utf-8"?>
<ds:datastoreItem xmlns:ds="http://schemas.openxmlformats.org/officeDocument/2006/customXml" ds:itemID="{BF8E1181-7586-4B5A-9729-51E3F2C0E1D2}"/>
</file>

<file path=customXml/itemProps2.xml><?xml version="1.0" encoding="utf-8"?>
<ds:datastoreItem xmlns:ds="http://schemas.openxmlformats.org/officeDocument/2006/customXml" ds:itemID="{3AAB32CE-693B-4DD0-A012-672B014A3166}"/>
</file>

<file path=customXml/itemProps3.xml><?xml version="1.0" encoding="utf-8"?>
<ds:datastoreItem xmlns:ds="http://schemas.openxmlformats.org/officeDocument/2006/customXml" ds:itemID="{44A6B6DE-2A66-4129-B92D-D98305EE9D39}"/>
</file>

<file path=customXml/itemProps4.xml><?xml version="1.0" encoding="utf-8"?>
<ds:datastoreItem xmlns:ds="http://schemas.openxmlformats.org/officeDocument/2006/customXml" ds:itemID="{F4BCC162-987F-4F9F-B99A-47D44C934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Taylor (MLCSU)</dc:creator>
  <cp:keywords/>
  <dc:description/>
  <cp:lastModifiedBy>Kamaran Riaz (MLCSU)</cp:lastModifiedBy>
  <cp:revision>4</cp:revision>
  <dcterms:created xsi:type="dcterms:W3CDTF">2024-02-09T13:26:00Z</dcterms:created>
  <dcterms:modified xsi:type="dcterms:W3CDTF">2024-02-09T15:07:00Z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0x010100C68325E65639644C8D9CFFF1DB315885</vt:lpwstr>
  </property>
  <property fmtid="{D5CDD505-2E9C-101B-9397-08002B2CF9AE}" pid="3" name="_dlc_DocIdItemGuid">
    <vt:lpwstr>8dee4cd8-1a1e-4593-9e15-a09d5bcf9a8b</vt:lpwstr>
  </property>
  <property fmtid="{D5CDD505-2E9C-101B-9397-08002B2CF9AE}" pid="4" name="MediaServiceImageTags">
    <vt:lpwstr/>
  </property>
</Properties>
</file>